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CC8796A"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2A9362" w14:textId="45B4370E" w:rsidR="00D01175" w:rsidRPr="00240315" w:rsidRDefault="008E3A69" w:rsidP="00D01175">
          <w:pPr>
            <w:spacing w:after="0"/>
            <w:jc w:val="center"/>
            <w:rPr>
              <w:rFonts w:cstheme="minorHAnsi"/>
              <w:b/>
              <w:bCs/>
              <w:noProof/>
              <w:sz w:val="32"/>
              <w:szCs w:val="32"/>
              <w:lang w:val="en-US"/>
            </w:rPr>
          </w:pPr>
          <w:r>
            <w:rPr>
              <w:rFonts w:cstheme="minorHAnsi"/>
              <w:b/>
              <w:bCs/>
              <w:noProof/>
              <w:sz w:val="32"/>
              <w:szCs w:val="32"/>
              <w:lang w:val="en-US"/>
            </w:rPr>
            <w:t>Debesijos skaitmeninio lyderio mokymai</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517C01D9" w14:textId="2942CDCE" w:rsidR="001C24BC" w:rsidRDefault="001C24BC" w:rsidP="00B33F59">
          <w:pPr>
            <w:pStyle w:val="Turinys1"/>
            <w:numPr>
              <w:ilvl w:val="0"/>
              <w:numId w:val="0"/>
            </w:numPr>
            <w:ind w:left="450" w:hanging="360"/>
            <w:rPr>
              <w:rStyle w:val="Hipersaitas"/>
              <w:rFonts w:cstheme="minorHAnsi"/>
              <w:noProof/>
            </w:rPr>
          </w:pPr>
        </w:p>
        <w:sdt>
          <w:sdtPr>
            <w:id w:val="831644400"/>
            <w:docPartObj>
              <w:docPartGallery w:val="Table of Contents"/>
              <w:docPartUnique/>
            </w:docPartObj>
          </w:sdtPr>
          <w:sdtEndPr>
            <w:rPr>
              <w:b/>
              <w:bCs/>
              <w:noProof/>
            </w:rPr>
          </w:sdtEndPr>
          <w:sdtContent>
            <w:p w14:paraId="77E8AE43" w14:textId="5355472C" w:rsidR="00B33F59" w:rsidRPr="00B33F59" w:rsidRDefault="00B33F59" w:rsidP="00B33F59"/>
            <w:p w14:paraId="7B3A8AE6" w14:textId="6BA85965" w:rsidR="00B33F59" w:rsidRDefault="00B33F59" w:rsidP="00B33F59">
              <w:pPr>
                <w:pStyle w:val="Turinys1"/>
                <w:rPr>
                  <w:noProof/>
                  <w:kern w:val="2"/>
                  <w:sz w:val="24"/>
                  <w:szCs w:val="24"/>
                  <w:lang w:val="en-US" w:eastAsia="en-US"/>
                  <w14:ligatures w14:val="standardContextual"/>
                </w:rPr>
              </w:pPr>
              <w:r>
                <w:fldChar w:fldCharType="begin"/>
              </w:r>
              <w:r>
                <w:instrText xml:space="preserve"> TOC \o "1-3" \h \z \u </w:instrText>
              </w:r>
              <w:r>
                <w:fldChar w:fldCharType="separate"/>
              </w:r>
              <w:hyperlink w:anchor="_Toc208907467" w:history="1">
                <w:r w:rsidRPr="008554B9">
                  <w:rPr>
                    <w:rStyle w:val="Hipersaitas"/>
                    <w:rFonts w:cstheme="minorHAnsi"/>
                    <w:noProof/>
                  </w:rPr>
                  <w:t>Bendrosios nuostatos</w:t>
                </w:r>
                <w:r>
                  <w:rPr>
                    <w:noProof/>
                    <w:webHidden/>
                  </w:rPr>
                  <w:tab/>
                </w:r>
                <w:r>
                  <w:rPr>
                    <w:noProof/>
                    <w:webHidden/>
                  </w:rPr>
                  <w:fldChar w:fldCharType="begin"/>
                </w:r>
                <w:r>
                  <w:rPr>
                    <w:noProof/>
                    <w:webHidden/>
                  </w:rPr>
                  <w:instrText xml:space="preserve"> PAGEREF _Toc208907467 \h </w:instrText>
                </w:r>
                <w:r>
                  <w:rPr>
                    <w:noProof/>
                    <w:webHidden/>
                  </w:rPr>
                </w:r>
                <w:r>
                  <w:rPr>
                    <w:noProof/>
                    <w:webHidden/>
                  </w:rPr>
                  <w:fldChar w:fldCharType="separate"/>
                </w:r>
                <w:r>
                  <w:rPr>
                    <w:noProof/>
                    <w:webHidden/>
                  </w:rPr>
                  <w:t>2</w:t>
                </w:r>
                <w:r>
                  <w:rPr>
                    <w:noProof/>
                    <w:webHidden/>
                  </w:rPr>
                  <w:fldChar w:fldCharType="end"/>
                </w:r>
              </w:hyperlink>
            </w:p>
            <w:p w14:paraId="0FEFA1ED" w14:textId="1133D81C" w:rsidR="00B33F59" w:rsidRDefault="00B33F59" w:rsidP="00B33F59">
              <w:pPr>
                <w:pStyle w:val="Turinys1"/>
                <w:rPr>
                  <w:noProof/>
                  <w:kern w:val="2"/>
                  <w:sz w:val="24"/>
                  <w:szCs w:val="24"/>
                  <w:lang w:val="en-US" w:eastAsia="en-US"/>
                  <w14:ligatures w14:val="standardContextual"/>
                </w:rPr>
              </w:pPr>
              <w:hyperlink w:anchor="_Toc208907468" w:history="1">
                <w:r w:rsidRPr="008554B9">
                  <w:rPr>
                    <w:rStyle w:val="Hipersaitas"/>
                    <w:noProof/>
                  </w:rPr>
                  <w:t xml:space="preserve"> </w:t>
                </w:r>
                <w:r w:rsidRPr="008554B9">
                  <w:rPr>
                    <w:rStyle w:val="Hipersaitas"/>
                    <w:rFonts w:cstheme="minorHAnsi"/>
                    <w:noProof/>
                  </w:rPr>
                  <w:t>Pirkimo objektas</w:t>
                </w:r>
                <w:r>
                  <w:rPr>
                    <w:noProof/>
                    <w:webHidden/>
                  </w:rPr>
                  <w:tab/>
                </w:r>
                <w:r>
                  <w:rPr>
                    <w:noProof/>
                    <w:webHidden/>
                  </w:rPr>
                  <w:fldChar w:fldCharType="begin"/>
                </w:r>
                <w:r>
                  <w:rPr>
                    <w:noProof/>
                    <w:webHidden/>
                  </w:rPr>
                  <w:instrText xml:space="preserve"> PAGEREF _Toc208907468 \h </w:instrText>
                </w:r>
                <w:r>
                  <w:rPr>
                    <w:noProof/>
                    <w:webHidden/>
                  </w:rPr>
                </w:r>
                <w:r>
                  <w:rPr>
                    <w:noProof/>
                    <w:webHidden/>
                  </w:rPr>
                  <w:fldChar w:fldCharType="separate"/>
                </w:r>
                <w:r>
                  <w:rPr>
                    <w:noProof/>
                    <w:webHidden/>
                  </w:rPr>
                  <w:t>2</w:t>
                </w:r>
                <w:r>
                  <w:rPr>
                    <w:noProof/>
                    <w:webHidden/>
                  </w:rPr>
                  <w:fldChar w:fldCharType="end"/>
                </w:r>
              </w:hyperlink>
            </w:p>
            <w:p w14:paraId="7723CB0D" w14:textId="4EA44CC7" w:rsidR="00B33F59" w:rsidRDefault="00B33F59" w:rsidP="00B33F59">
              <w:pPr>
                <w:pStyle w:val="Turinys1"/>
                <w:rPr>
                  <w:noProof/>
                  <w:kern w:val="2"/>
                  <w:sz w:val="24"/>
                  <w:szCs w:val="24"/>
                  <w:lang w:val="en-US" w:eastAsia="en-US"/>
                  <w14:ligatures w14:val="standardContextual"/>
                </w:rPr>
              </w:pPr>
              <w:hyperlink w:anchor="_Toc208907469" w:history="1">
                <w:r w:rsidRPr="008554B9">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_Toc208907469 \h </w:instrText>
                </w:r>
                <w:r>
                  <w:rPr>
                    <w:noProof/>
                    <w:webHidden/>
                  </w:rPr>
                </w:r>
                <w:r>
                  <w:rPr>
                    <w:noProof/>
                    <w:webHidden/>
                  </w:rPr>
                  <w:fldChar w:fldCharType="separate"/>
                </w:r>
                <w:r>
                  <w:rPr>
                    <w:noProof/>
                    <w:webHidden/>
                  </w:rPr>
                  <w:t>3</w:t>
                </w:r>
                <w:r>
                  <w:rPr>
                    <w:noProof/>
                    <w:webHidden/>
                  </w:rPr>
                  <w:fldChar w:fldCharType="end"/>
                </w:r>
              </w:hyperlink>
            </w:p>
            <w:p w14:paraId="33319647" w14:textId="25F0ECEB" w:rsidR="00B33F59" w:rsidRDefault="00B33F59" w:rsidP="00B33F59">
              <w:pPr>
                <w:pStyle w:val="Turinys1"/>
                <w:rPr>
                  <w:noProof/>
                  <w:kern w:val="2"/>
                  <w:sz w:val="24"/>
                  <w:szCs w:val="24"/>
                  <w:lang w:val="en-US" w:eastAsia="en-US"/>
                  <w14:ligatures w14:val="standardContextual"/>
                </w:rPr>
              </w:pPr>
              <w:hyperlink w:anchor="_Toc208907470" w:history="1">
                <w:r w:rsidRPr="008554B9">
                  <w:rPr>
                    <w:rStyle w:val="Hipersaitas"/>
                    <w:noProof/>
                  </w:rPr>
                  <w:t>Reikalavimai pasiūlymų rengimui ir pateikimui</w:t>
                </w:r>
                <w:r>
                  <w:rPr>
                    <w:noProof/>
                    <w:webHidden/>
                  </w:rPr>
                  <w:tab/>
                </w:r>
                <w:r>
                  <w:rPr>
                    <w:noProof/>
                    <w:webHidden/>
                  </w:rPr>
                  <w:fldChar w:fldCharType="begin"/>
                </w:r>
                <w:r>
                  <w:rPr>
                    <w:noProof/>
                    <w:webHidden/>
                  </w:rPr>
                  <w:instrText xml:space="preserve"> PAGEREF _Toc208907470 \h </w:instrText>
                </w:r>
                <w:r>
                  <w:rPr>
                    <w:noProof/>
                    <w:webHidden/>
                  </w:rPr>
                </w:r>
                <w:r>
                  <w:rPr>
                    <w:noProof/>
                    <w:webHidden/>
                  </w:rPr>
                  <w:fldChar w:fldCharType="separate"/>
                </w:r>
                <w:r>
                  <w:rPr>
                    <w:noProof/>
                    <w:webHidden/>
                  </w:rPr>
                  <w:t>3</w:t>
                </w:r>
                <w:r>
                  <w:rPr>
                    <w:noProof/>
                    <w:webHidden/>
                  </w:rPr>
                  <w:fldChar w:fldCharType="end"/>
                </w:r>
              </w:hyperlink>
            </w:p>
            <w:p w14:paraId="105EF2A5" w14:textId="5094EB43" w:rsidR="00B33F59" w:rsidRDefault="00B33F59" w:rsidP="00B33F59">
              <w:pPr>
                <w:pStyle w:val="Turinys1"/>
                <w:rPr>
                  <w:noProof/>
                  <w:kern w:val="2"/>
                  <w:sz w:val="24"/>
                  <w:szCs w:val="24"/>
                  <w:lang w:val="en-US" w:eastAsia="en-US"/>
                  <w14:ligatures w14:val="standardContextual"/>
                </w:rPr>
              </w:pPr>
              <w:hyperlink w:anchor="_Toc208907471" w:history="1">
                <w:r w:rsidRPr="008554B9">
                  <w:rPr>
                    <w:rStyle w:val="Hipersaitas"/>
                    <w:rFonts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_Toc208907471 \h </w:instrText>
                </w:r>
                <w:r>
                  <w:rPr>
                    <w:noProof/>
                    <w:webHidden/>
                  </w:rPr>
                </w:r>
                <w:r>
                  <w:rPr>
                    <w:noProof/>
                    <w:webHidden/>
                  </w:rPr>
                  <w:fldChar w:fldCharType="separate"/>
                </w:r>
                <w:r>
                  <w:rPr>
                    <w:noProof/>
                    <w:webHidden/>
                  </w:rPr>
                  <w:t>4</w:t>
                </w:r>
                <w:r>
                  <w:rPr>
                    <w:noProof/>
                    <w:webHidden/>
                  </w:rPr>
                  <w:fldChar w:fldCharType="end"/>
                </w:r>
              </w:hyperlink>
            </w:p>
            <w:p w14:paraId="258F570B" w14:textId="4332B56C" w:rsidR="00B33F59" w:rsidRDefault="00B33F59" w:rsidP="00B33F59">
              <w:pPr>
                <w:pStyle w:val="Turinys1"/>
                <w:rPr>
                  <w:noProof/>
                  <w:kern w:val="2"/>
                  <w:sz w:val="24"/>
                  <w:szCs w:val="24"/>
                  <w:lang w:val="en-US" w:eastAsia="en-US"/>
                  <w14:ligatures w14:val="standardContextual"/>
                </w:rPr>
              </w:pPr>
              <w:hyperlink w:anchor="_Toc208907472" w:history="1">
                <w:r w:rsidRPr="008554B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_Toc208907472 \h </w:instrText>
                </w:r>
                <w:r>
                  <w:rPr>
                    <w:noProof/>
                    <w:webHidden/>
                  </w:rPr>
                </w:r>
                <w:r>
                  <w:rPr>
                    <w:noProof/>
                    <w:webHidden/>
                  </w:rPr>
                  <w:fldChar w:fldCharType="separate"/>
                </w:r>
                <w:r>
                  <w:rPr>
                    <w:noProof/>
                    <w:webHidden/>
                  </w:rPr>
                  <w:t>4</w:t>
                </w:r>
                <w:r>
                  <w:rPr>
                    <w:noProof/>
                    <w:webHidden/>
                  </w:rPr>
                  <w:fldChar w:fldCharType="end"/>
                </w:r>
              </w:hyperlink>
            </w:p>
            <w:p w14:paraId="070B1632" w14:textId="06F55AF4" w:rsidR="00B33F59" w:rsidRDefault="00B33F59" w:rsidP="00B33F59">
              <w:pPr>
                <w:pStyle w:val="Turinys1"/>
                <w:rPr>
                  <w:noProof/>
                  <w:kern w:val="2"/>
                  <w:sz w:val="24"/>
                  <w:szCs w:val="24"/>
                  <w:lang w:val="en-US" w:eastAsia="en-US"/>
                  <w14:ligatures w14:val="standardContextual"/>
                </w:rPr>
              </w:pPr>
              <w:hyperlink w:anchor="_Toc208907473" w:history="1">
                <w:r w:rsidRPr="008554B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_Toc208907473 \h </w:instrText>
                </w:r>
                <w:r>
                  <w:rPr>
                    <w:noProof/>
                    <w:webHidden/>
                  </w:rPr>
                </w:r>
                <w:r>
                  <w:rPr>
                    <w:noProof/>
                    <w:webHidden/>
                  </w:rPr>
                  <w:fldChar w:fldCharType="separate"/>
                </w:r>
                <w:r>
                  <w:rPr>
                    <w:noProof/>
                    <w:webHidden/>
                  </w:rPr>
                  <w:t>4</w:t>
                </w:r>
                <w:r>
                  <w:rPr>
                    <w:noProof/>
                    <w:webHidden/>
                  </w:rPr>
                  <w:fldChar w:fldCharType="end"/>
                </w:r>
              </w:hyperlink>
            </w:p>
            <w:p w14:paraId="4F5F1D6E" w14:textId="1F818B54" w:rsidR="00B33F59" w:rsidRDefault="00B33F59" w:rsidP="00B33F59">
              <w:pPr>
                <w:pStyle w:val="Turinys1"/>
                <w:rPr>
                  <w:noProof/>
                  <w:kern w:val="2"/>
                  <w:sz w:val="24"/>
                  <w:szCs w:val="24"/>
                  <w:lang w:val="en-US" w:eastAsia="en-US"/>
                  <w14:ligatures w14:val="standardContextual"/>
                </w:rPr>
              </w:pPr>
              <w:hyperlink w:anchor="_Toc208907474" w:history="1">
                <w:r w:rsidRPr="008554B9">
                  <w:rPr>
                    <w:rStyle w:val="Hipersaitas"/>
                    <w:rFonts w:cstheme="minorHAnsi"/>
                    <w:noProof/>
                  </w:rPr>
                  <w:t>Pirkimo sutarties pasirašymas ir sąlygos</w:t>
                </w:r>
                <w:r>
                  <w:rPr>
                    <w:noProof/>
                    <w:webHidden/>
                  </w:rPr>
                  <w:tab/>
                </w:r>
                <w:r>
                  <w:rPr>
                    <w:noProof/>
                    <w:webHidden/>
                  </w:rPr>
                  <w:fldChar w:fldCharType="begin"/>
                </w:r>
                <w:r>
                  <w:rPr>
                    <w:noProof/>
                    <w:webHidden/>
                  </w:rPr>
                  <w:instrText xml:space="preserve"> PAGEREF _Toc208907474 \h </w:instrText>
                </w:r>
                <w:r>
                  <w:rPr>
                    <w:noProof/>
                    <w:webHidden/>
                  </w:rPr>
                </w:r>
                <w:r>
                  <w:rPr>
                    <w:noProof/>
                    <w:webHidden/>
                  </w:rPr>
                  <w:fldChar w:fldCharType="separate"/>
                </w:r>
                <w:r>
                  <w:rPr>
                    <w:noProof/>
                    <w:webHidden/>
                  </w:rPr>
                  <w:t>4</w:t>
                </w:r>
                <w:r>
                  <w:rPr>
                    <w:noProof/>
                    <w:webHidden/>
                  </w:rPr>
                  <w:fldChar w:fldCharType="end"/>
                </w:r>
              </w:hyperlink>
            </w:p>
            <w:p w14:paraId="34723827" w14:textId="1FDFD7E2" w:rsidR="00B33F59" w:rsidRDefault="00B33F59">
              <w:r>
                <w:rPr>
                  <w:b/>
                  <w:bCs/>
                  <w:noProof/>
                </w:rPr>
                <w:fldChar w:fldCharType="end"/>
              </w:r>
            </w:p>
          </w:sdtContent>
        </w:sdt>
        <w:p w14:paraId="43485C27" w14:textId="77777777" w:rsidR="00B33F59" w:rsidRPr="00F0499F" w:rsidRDefault="00B33F59" w:rsidP="00092B6D">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208907467"/>
      <w:bookmarkStart w:id="2" w:name="_Toc208907543"/>
      <w:bookmarkStart w:id="3" w:name="_Toc335201954"/>
      <w:bookmarkStart w:id="4"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bookmarkEnd w:id="2"/>
    </w:p>
    <w:p w14:paraId="16826079" w14:textId="5AF90706" w:rsidR="002D7F06" w:rsidRPr="00633E64" w:rsidRDefault="00E322DE" w:rsidP="00250214">
      <w:pPr>
        <w:pStyle w:val="Sraopastraipa"/>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sidRPr="00633E64">
        <w:rPr>
          <w:rFonts w:cstheme="minorHAnsi"/>
        </w:rPr>
        <w:t>).</w:t>
      </w:r>
      <w:r w:rsidR="00CF27E7" w:rsidRPr="00633E64">
        <w:rPr>
          <w:rFonts w:ascii="Times New Roman" w:eastAsia="Times New Roman" w:hAnsi="Times New Roman" w:cs="Times New Roman"/>
          <w:sz w:val="24"/>
          <w:szCs w:val="24"/>
        </w:rPr>
        <w:t xml:space="preserve"> </w:t>
      </w:r>
      <w:r w:rsidR="00CF27E7" w:rsidRPr="00633E64">
        <w:rPr>
          <w:rFonts w:cstheme="minorHAnsi"/>
        </w:rPr>
        <w:t xml:space="preserve">CPO LT kontaktinis asmuo – </w:t>
      </w:r>
      <w:r w:rsidR="00F23A00" w:rsidRPr="00633E64">
        <w:rPr>
          <w:rFonts w:cstheme="minorHAnsi"/>
          <w:noProof/>
        </w:rPr>
        <w:t>Rūta Mikulėnė</w:t>
      </w:r>
      <w:r w:rsidR="00CF27E7" w:rsidRPr="00633E64">
        <w:rPr>
          <w:rFonts w:cstheme="minorHAnsi"/>
          <w:noProof/>
        </w:rPr>
        <w:t xml:space="preserve">, tel. </w:t>
      </w:r>
      <w:r w:rsidR="00F23A00" w:rsidRPr="00633E64">
        <w:rPr>
          <w:rFonts w:cstheme="minorHAnsi"/>
          <w:noProof/>
        </w:rPr>
        <w:t>+37065677151</w:t>
      </w:r>
      <w:r w:rsidR="00CF27E7" w:rsidRPr="00633E64">
        <w:rPr>
          <w:rFonts w:cstheme="minorHAnsi"/>
          <w:noProof/>
        </w:rPr>
        <w:t xml:space="preserve">, el. p. </w:t>
      </w:r>
      <w:r w:rsidR="00F23A00" w:rsidRPr="00633E64">
        <w:rPr>
          <w:rFonts w:cstheme="minorHAnsi"/>
          <w:noProof/>
        </w:rPr>
        <w:t>ruta.mikulene</w:t>
      </w:r>
      <w:r w:rsidR="00F23A00" w:rsidRPr="009955D9">
        <w:rPr>
          <w:rFonts w:cstheme="minorHAnsi"/>
          <w:noProof/>
          <w:lang w:val="de-AT"/>
        </w:rPr>
        <w:t>@cpo.lt</w:t>
      </w:r>
      <w:r w:rsidR="00CF27E7" w:rsidRPr="00633E64">
        <w:rPr>
          <w:rFonts w:cstheme="minorHAnsi"/>
          <w:noProof/>
        </w:rPr>
        <w:t>.</w:t>
      </w:r>
    </w:p>
    <w:p w14:paraId="61E5293B" w14:textId="5AF3FAB5" w:rsidR="009C6A89" w:rsidRPr="00633E64" w:rsidRDefault="00F7237E" w:rsidP="009C6A89">
      <w:pPr>
        <w:spacing w:after="0" w:line="20" w:lineRule="atLeast"/>
        <w:ind w:firstLine="567"/>
        <w:jc w:val="both"/>
        <w:rPr>
          <w:rFonts w:eastAsia="Calibri"/>
        </w:rPr>
      </w:pPr>
      <w:r w:rsidRPr="00633E64">
        <w:rPr>
          <w:rFonts w:cstheme="minorHAnsi"/>
        </w:rPr>
        <w:t>1.2.</w:t>
      </w:r>
      <w:r w:rsidR="00B54C1D" w:rsidRPr="00633E64">
        <w:rPr>
          <w:rFonts w:cstheme="minorHAnsi"/>
        </w:rPr>
        <w:t xml:space="preserve"> </w:t>
      </w:r>
      <w:r w:rsidR="0026746D" w:rsidRPr="00633E64">
        <w:rPr>
          <w:rFonts w:eastAsia="Calibri"/>
        </w:rPr>
        <w:t>CPO LT p</w:t>
      </w:r>
      <w:r w:rsidR="00E32C8E" w:rsidRPr="00633E64">
        <w:rPr>
          <w:rFonts w:eastAsia="Calibri"/>
        </w:rPr>
        <w:t>irkimą</w:t>
      </w:r>
      <w:r w:rsidR="009F18CF" w:rsidRPr="00633E64">
        <w:rPr>
          <w:rFonts w:eastAsia="Calibri"/>
        </w:rPr>
        <w:t xml:space="preserve"> </w:t>
      </w:r>
      <w:r w:rsidR="00E32C8E" w:rsidRPr="00633E64">
        <w:rPr>
          <w:rFonts w:eastAsia="Calibri"/>
        </w:rPr>
        <w:t xml:space="preserve">atlieka </w:t>
      </w:r>
      <w:r w:rsidR="0026746D" w:rsidRPr="00633E64">
        <w:rPr>
          <w:rFonts w:eastAsia="Calibri"/>
        </w:rPr>
        <w:t>kit</w:t>
      </w:r>
      <w:r w:rsidR="00BD41D4" w:rsidRPr="00633E64">
        <w:rPr>
          <w:rFonts w:eastAsia="Calibri"/>
        </w:rPr>
        <w:t>ai</w:t>
      </w:r>
      <w:r w:rsidR="0026746D" w:rsidRPr="00633E64">
        <w:rPr>
          <w:rFonts w:eastAsia="Calibri"/>
        </w:rPr>
        <w:t xml:space="preserve"> perkanči</w:t>
      </w:r>
      <w:r w:rsidR="00AD44EC" w:rsidRPr="00633E64">
        <w:rPr>
          <w:rFonts w:eastAsia="Calibri"/>
        </w:rPr>
        <w:t>a</w:t>
      </w:r>
      <w:r w:rsidR="00BD41D4" w:rsidRPr="00633E64">
        <w:rPr>
          <w:rFonts w:eastAsia="Calibri"/>
        </w:rPr>
        <w:t xml:space="preserve">jai </w:t>
      </w:r>
      <w:r w:rsidR="0026746D" w:rsidRPr="00633E64">
        <w:rPr>
          <w:rFonts w:eastAsia="Calibri"/>
        </w:rPr>
        <w:t>organizacij</w:t>
      </w:r>
      <w:r w:rsidR="00BD41D4" w:rsidRPr="00633E64">
        <w:rPr>
          <w:rFonts w:eastAsia="Calibri"/>
        </w:rPr>
        <w:t>ai</w:t>
      </w:r>
      <w:r w:rsidR="00E32C8E" w:rsidRPr="00633E64">
        <w:rPr>
          <w:rFonts w:eastAsia="Calibri"/>
        </w:rPr>
        <w:t xml:space="preserve">: </w:t>
      </w:r>
      <w:bookmarkStart w:id="5" w:name="_Hlk60469871"/>
      <w:r w:rsidR="00F23A00" w:rsidRPr="00633E64">
        <w:rPr>
          <w:rFonts w:eastAsia="Calibri"/>
        </w:rPr>
        <w:t xml:space="preserve">Valstybės skaitmeninių sprendimų agentūrai (kodas: 188772433). </w:t>
      </w:r>
      <w:bookmarkEnd w:id="5"/>
      <w:r w:rsidR="00F143EB" w:rsidRPr="00AC7F97">
        <w:rPr>
          <w:rFonts w:ascii="Calibri" w:eastAsia="Calibri" w:hAnsi="Calibri" w:cs="Calibri"/>
          <w:sz w:val="22"/>
          <w:szCs w:val="22"/>
        </w:rPr>
        <w:t xml:space="preserve"> </w:t>
      </w:r>
      <w:r w:rsidR="00121BEA" w:rsidRPr="00633E64">
        <w:rPr>
          <w:rFonts w:ascii="Calibri" w:eastAsia="Calibri" w:hAnsi="Calibri" w:cs="Calibri"/>
          <w:sz w:val="22"/>
          <w:szCs w:val="22"/>
        </w:rPr>
        <w:t xml:space="preserve">Tais atvejais, kai CPO LT </w:t>
      </w:r>
      <w:r w:rsidR="00121BEA" w:rsidRPr="00F143EB">
        <w:rPr>
          <w:rFonts w:ascii="Calibri" w:eastAsia="Calibri" w:hAnsi="Calibri" w:cs="Calibri"/>
          <w:color w:val="1D1C1D"/>
          <w:sz w:val="22"/>
          <w:szCs w:val="22"/>
        </w:rPr>
        <w:t xml:space="preserve">atlieka pirkimą kitai perkančiajai organizacijai, pirkimo sąlygų nuostatose, susijusiose su sutarties sudarymu ir kainos priimtinumu, pirkimo tikslingumo ir pirkimo objekto naudojimo pagal paskirtį įvertinimu (pirkimo </w:t>
      </w:r>
      <w:r w:rsidR="00121BEA" w:rsidRPr="00633E64">
        <w:rPr>
          <w:rFonts w:ascii="Calibri" w:eastAsia="Calibri" w:hAnsi="Calibri" w:cs="Calibri"/>
          <w:sz w:val="22"/>
          <w:szCs w:val="22"/>
        </w:rPr>
        <w:t xml:space="preserve">nutraukimo atveju), </w:t>
      </w:r>
      <w:r w:rsidR="00BE3167" w:rsidRPr="00633E64">
        <w:rPr>
          <w:rFonts w:ascii="Calibri" w:eastAsia="Calibri" w:hAnsi="Calibri" w:cs="Calibri"/>
          <w:sz w:val="22"/>
          <w:szCs w:val="22"/>
        </w:rPr>
        <w:t>pirkimo objekto apžiūra</w:t>
      </w:r>
      <w:r w:rsidR="001D3CB4" w:rsidRPr="00633E64">
        <w:rPr>
          <w:rFonts w:ascii="Calibri" w:eastAsia="Calibri" w:hAnsi="Calibri" w:cs="Calibri"/>
          <w:sz w:val="22"/>
          <w:szCs w:val="22"/>
        </w:rPr>
        <w:t xml:space="preserve">, </w:t>
      </w:r>
      <w:r w:rsidR="0011730E" w:rsidRPr="00633E64">
        <w:rPr>
          <w:rFonts w:ascii="Calibri" w:eastAsia="Calibri" w:hAnsi="Calibri" w:cs="Calibri"/>
          <w:sz w:val="22"/>
          <w:szCs w:val="22"/>
        </w:rPr>
        <w:t xml:space="preserve">kreipimusi į kompetentingas institucijas dėl patikros, susijusios su nacionalinio saugumo reikalavimais, </w:t>
      </w:r>
      <w:r w:rsidR="00121BEA" w:rsidRPr="00633E64">
        <w:rPr>
          <w:rFonts w:ascii="Calibri" w:eastAsia="Calibri" w:hAnsi="Calibri" w:cs="Calibri"/>
          <w:sz w:val="22"/>
          <w:szCs w:val="22"/>
        </w:rPr>
        <w:t xml:space="preserve">perkančiąja organizacija laikoma ta perkančioji organizacija, su kuria bus sudaryta sutartis. </w:t>
      </w:r>
      <w:r w:rsidR="00E32C8E" w:rsidRPr="00633E64">
        <w:rPr>
          <w:rFonts w:eastAsia="Calibri"/>
        </w:rPr>
        <w:t xml:space="preserve">Sutartį </w:t>
      </w:r>
      <w:r w:rsidR="00E32C8E" w:rsidRPr="00633E64">
        <w:rPr>
          <w:rFonts w:eastAsia="Calibri"/>
          <w:noProof/>
        </w:rPr>
        <w:t xml:space="preserve">pasirašys </w:t>
      </w:r>
      <w:r w:rsidR="00F23A00" w:rsidRPr="00633E64">
        <w:rPr>
          <w:rFonts w:eastAsia="Calibri"/>
          <w:noProof/>
        </w:rPr>
        <w:t>Valstybės skaitmeninių sprendimų agentūra (kodas: 188772433).</w:t>
      </w:r>
      <w:r w:rsidR="002B2FCD" w:rsidRPr="00633E64">
        <w:rPr>
          <w:rFonts w:eastAsia="Calibri"/>
        </w:rPr>
        <w:t xml:space="preserve"> </w:t>
      </w:r>
    </w:p>
    <w:p w14:paraId="1DA7ABC7" w14:textId="3BE52C66" w:rsidR="00F23A00" w:rsidRPr="00633E64" w:rsidRDefault="002F5F8E" w:rsidP="009C6A89">
      <w:pPr>
        <w:spacing w:after="0" w:line="20" w:lineRule="atLeast"/>
        <w:ind w:firstLine="567"/>
        <w:jc w:val="both"/>
      </w:pPr>
      <w:r w:rsidRPr="009C6A89">
        <w:rPr>
          <w:color w:val="000000" w:themeColor="text1"/>
        </w:rPr>
        <w:t xml:space="preserve">1.3. </w:t>
      </w:r>
      <w:r w:rsidR="007D6857" w:rsidRPr="009C6A89">
        <w:rPr>
          <w:color w:val="000000" w:themeColor="text1"/>
        </w:rPr>
        <w:t>Pirkimas</w:t>
      </w:r>
      <w:r w:rsidR="00B37854" w:rsidRPr="009C6A89">
        <w:rPr>
          <w:color w:val="000000" w:themeColor="text1"/>
        </w:rPr>
        <w:t xml:space="preserve"> neatlieka</w:t>
      </w:r>
      <w:r w:rsidR="007D6857" w:rsidRPr="009C6A89">
        <w:rPr>
          <w:color w:val="000000" w:themeColor="text1"/>
        </w:rPr>
        <w:t>mas</w:t>
      </w:r>
      <w:r w:rsidR="00B37854" w:rsidRPr="009C6A89">
        <w:rPr>
          <w:color w:val="000000" w:themeColor="text1"/>
        </w:rPr>
        <w:t xml:space="preserve"> </w:t>
      </w:r>
      <w:r w:rsidRPr="009C6A89">
        <w:rPr>
          <w:color w:val="000000" w:themeColor="text1"/>
        </w:rPr>
        <w:t xml:space="preserve">naudojantis centralizuotų </w:t>
      </w:r>
      <w:r w:rsidRPr="00633E64">
        <w:t>pirkimų katalogu</w:t>
      </w:r>
      <w:r w:rsidR="007D6857" w:rsidRPr="00633E64">
        <w:t xml:space="preserve">, nes </w:t>
      </w:r>
      <w:r w:rsidR="00F23A00" w:rsidRPr="00633E64">
        <w:t>planuojamų įsigyti paslaugų nėra CPO LT elektroniniame kataloge.</w:t>
      </w:r>
    </w:p>
    <w:p w14:paraId="3172A3A7" w14:textId="21E74EB6"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24EA8F88" w14:textId="77777777" w:rsidR="009C6A89" w:rsidRDefault="00C447D2" w:rsidP="009C6A89">
      <w:pPr>
        <w:pStyle w:val="Sraopastraipa"/>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9C6A89">
        <w:rPr>
          <w:rFonts w:cstheme="minorHAnsi"/>
          <w:i/>
          <w:iCs/>
          <w:color w:val="00B050"/>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F28033E" w14:textId="0C829F08" w:rsidR="00A0586C" w:rsidRPr="00633E64" w:rsidRDefault="009C6A89" w:rsidP="00A0586C">
      <w:pPr>
        <w:pStyle w:val="Sraopastraipa"/>
        <w:spacing w:after="0" w:line="20" w:lineRule="atLeast"/>
        <w:ind w:left="0" w:firstLine="567"/>
        <w:jc w:val="both"/>
      </w:pPr>
      <w:r>
        <w:rPr>
          <w:rFonts w:cstheme="minorHAnsi"/>
        </w:rPr>
        <w:t xml:space="preserve">1.6.  </w:t>
      </w:r>
      <w:r w:rsidR="005E62F0" w:rsidRPr="2A093867">
        <w:t xml:space="preserve">Atliekamas žaliasis pirkimas. Pirkimas vykdomas vadovaujantis </w:t>
      </w:r>
      <w:hyperlink r:id="rId12" w:history="1">
        <w:r w:rsidR="005E62F0" w:rsidRPr="2A093867">
          <w:rPr>
            <w:rStyle w:val="Hipersaitas"/>
          </w:rPr>
          <w:t>Lietuvos Respublikos aplinkos ministro 2011 m. birželio 28 d. įsakymo Nr. D1-508 „</w:t>
        </w:r>
        <w:r w:rsidR="00971A29" w:rsidRPr="00971A29">
          <w:rPr>
            <w:rStyle w:val="Hipersaitas"/>
          </w:rPr>
          <w:t>Dėl Aplinkos apsaugos kriterijų taikymo, vykdant žaliuosius pirkimus, tvarkos aprašo patvirtinimo</w:t>
        </w:r>
      </w:hyperlink>
      <w:r w:rsidR="005E62F0" w:rsidRPr="2A093867">
        <w:t xml:space="preserve">“ </w:t>
      </w:r>
      <w:r w:rsidRPr="002960E5">
        <w:t xml:space="preserve">4.4.3 </w:t>
      </w:r>
      <w:r w:rsidR="00D85D10" w:rsidRPr="002960E5">
        <w:t>papunkči</w:t>
      </w:r>
      <w:r w:rsidR="008E3A69">
        <w:t>u</w:t>
      </w:r>
      <w:r w:rsidR="005E62F0" w:rsidRPr="00633E64">
        <w:t xml:space="preserve">. Aplinkos apaugos kriterijai nustatyti </w:t>
      </w:r>
      <w:r w:rsidR="005D78ED" w:rsidRPr="00633E64">
        <w:t>specialiųjų pirkimo sąlygų prieduose „Techninė specifikacija“ ir „S</w:t>
      </w:r>
      <w:r w:rsidR="009F1A4E" w:rsidRPr="00633E64">
        <w:t>utarties projekt</w:t>
      </w:r>
      <w:r w:rsidR="00D85D10" w:rsidRPr="00633E64">
        <w:t>as</w:t>
      </w:r>
      <w:r w:rsidR="005D78ED" w:rsidRPr="00633E64">
        <w:t xml:space="preserve">“. </w:t>
      </w:r>
    </w:p>
    <w:p w14:paraId="5AB802E3" w14:textId="77777777" w:rsidR="00A0586C" w:rsidRDefault="00A0586C" w:rsidP="00A0586C">
      <w:pPr>
        <w:pStyle w:val="Sraopastraipa"/>
        <w:tabs>
          <w:tab w:val="left" w:pos="1170"/>
        </w:tabs>
        <w:spacing w:after="0" w:line="20" w:lineRule="atLeast"/>
        <w:ind w:left="0" w:firstLine="567"/>
        <w:jc w:val="both"/>
        <w:rPr>
          <w:rFonts w:eastAsia="Arial"/>
        </w:rPr>
      </w:pPr>
      <w:r>
        <w:t xml:space="preserve">1.7. </w:t>
      </w:r>
      <w:r w:rsidR="00A97B47"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00A97B47" w:rsidRPr="00A97B47">
        <w:rPr>
          <w:rFonts w:eastAsia="Arial"/>
        </w:rPr>
        <w:t>). Pirkimo dokumentai, jų paaiškinimai, patikslinimai skelbiami CVP IS (</w:t>
      </w:r>
      <w:hyperlink r:id="rId13" w:history="1">
        <w:r w:rsidR="009C6A89" w:rsidRPr="007B05A3">
          <w:rPr>
            <w:rStyle w:val="Hipersaitas"/>
            <w:rFonts w:eastAsia="Arial"/>
          </w:rPr>
          <w:t>https://viesiejipirkimai.lt</w:t>
        </w:r>
      </w:hyperlink>
      <w:r w:rsidR="009C6A89">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00A97B47" w:rsidRPr="0067404D">
        <w:rPr>
          <w:rFonts w:eastAsia="Arial"/>
        </w:rPr>
        <w:t>.</w:t>
      </w:r>
    </w:p>
    <w:p w14:paraId="0F08F070" w14:textId="77777777" w:rsidR="00A0586C" w:rsidRDefault="00A0586C" w:rsidP="00A0586C">
      <w:pPr>
        <w:pStyle w:val="Sraopastraipa"/>
        <w:spacing w:after="0" w:line="20" w:lineRule="atLeast"/>
        <w:ind w:left="0" w:firstLine="567"/>
        <w:jc w:val="both"/>
        <w:rPr>
          <w:rFonts w:cstheme="minorHAnsi"/>
          <w:lang w:eastAsia="en-US"/>
        </w:rPr>
      </w:pPr>
      <w:r>
        <w:rPr>
          <w:rFonts w:eastAsia="Arial"/>
        </w:rPr>
        <w:t xml:space="preserve">1.8. </w:t>
      </w:r>
      <w:r w:rsidR="00015FC9" w:rsidRPr="00A0586C">
        <w:rPr>
          <w:rFonts w:cstheme="minorHAnsi"/>
          <w:lang w:eastAsia="en-US"/>
        </w:rPr>
        <w:t>P</w:t>
      </w:r>
      <w:r w:rsidR="00E32C8E" w:rsidRPr="00A0586C">
        <w:rPr>
          <w:rFonts w:cstheme="minorHAnsi"/>
          <w:lang w:eastAsia="en-US"/>
        </w:rPr>
        <w:t xml:space="preserve">irkime </w:t>
      </w:r>
      <w:r w:rsidR="00E32C8E" w:rsidRPr="00A0586C">
        <w:rPr>
          <w:rFonts w:cstheme="minorHAnsi"/>
        </w:rPr>
        <w:t xml:space="preserve"> </w:t>
      </w:r>
      <w:r w:rsidR="007A68AD" w:rsidRPr="00A0586C">
        <w:rPr>
          <w:rFonts w:cstheme="minorHAnsi"/>
        </w:rPr>
        <w:t>perkančioji organizacija</w:t>
      </w:r>
      <w:r w:rsidR="00E32C8E" w:rsidRPr="00A0586C">
        <w:rPr>
          <w:rFonts w:cstheme="minorHAnsi"/>
          <w:lang w:eastAsia="en-US"/>
        </w:rPr>
        <w:t xml:space="preserve"> nenumato skelbti pranešimo dėl savanoriško </w:t>
      </w:r>
      <w:proofErr w:type="spellStart"/>
      <w:r w:rsidR="00E32C8E" w:rsidRPr="00A0586C">
        <w:rPr>
          <w:rFonts w:cstheme="minorHAnsi"/>
          <w:i/>
          <w:iCs/>
          <w:lang w:eastAsia="en-US"/>
        </w:rPr>
        <w:t>ex</w:t>
      </w:r>
      <w:proofErr w:type="spellEnd"/>
      <w:r w:rsidR="00E32C8E" w:rsidRPr="00A0586C">
        <w:rPr>
          <w:rFonts w:cstheme="minorHAnsi"/>
          <w:i/>
          <w:iCs/>
          <w:lang w:eastAsia="en-US"/>
        </w:rPr>
        <w:t xml:space="preserve"> ante</w:t>
      </w:r>
      <w:r w:rsidR="00E32C8E" w:rsidRPr="00A0586C">
        <w:rPr>
          <w:rFonts w:cstheme="minorHAnsi"/>
          <w:lang w:eastAsia="en-US"/>
        </w:rPr>
        <w:t xml:space="preserve"> skaidrumo.</w:t>
      </w:r>
    </w:p>
    <w:p w14:paraId="056D22C2" w14:textId="11FC9ED7" w:rsidR="002934C9" w:rsidRPr="00A0586C" w:rsidRDefault="00A0586C" w:rsidP="00A0586C">
      <w:pPr>
        <w:pStyle w:val="Sraopastraipa"/>
        <w:spacing w:after="0" w:line="20" w:lineRule="atLeast"/>
        <w:ind w:left="0" w:firstLine="567"/>
        <w:jc w:val="both"/>
        <w:rPr>
          <w:rFonts w:cstheme="minorHAnsi"/>
          <w:color w:val="7030A0"/>
        </w:rPr>
      </w:pPr>
      <w:r>
        <w:rPr>
          <w:rFonts w:cstheme="minorHAnsi"/>
          <w:lang w:eastAsia="en-US"/>
        </w:rPr>
        <w:t xml:space="preserve">1.9. </w:t>
      </w:r>
      <w:r w:rsidR="007466F8" w:rsidRPr="00A0586C">
        <w:rPr>
          <w:rFonts w:cstheme="minorHAnsi"/>
        </w:rPr>
        <w:t>Pirkime neleidžia</w:t>
      </w:r>
      <w:r w:rsidR="00216820" w:rsidRPr="00A0586C">
        <w:rPr>
          <w:rFonts w:cstheme="minorHAnsi"/>
        </w:rPr>
        <w:t>ma</w:t>
      </w:r>
      <w:r w:rsidR="007466F8" w:rsidRPr="00A0586C">
        <w:rPr>
          <w:rFonts w:cstheme="minorHAnsi"/>
        </w:rPr>
        <w:t xml:space="preserve"> pateikti alternatyvių </w:t>
      </w:r>
      <w:r w:rsidR="00D27E76" w:rsidRPr="00A0586C">
        <w:rPr>
          <w:rFonts w:cstheme="minorHAnsi"/>
        </w:rPr>
        <w:t>p</w:t>
      </w:r>
      <w:r w:rsidR="007466F8" w:rsidRPr="00A0586C">
        <w:rPr>
          <w:rFonts w:cstheme="minorHAnsi"/>
        </w:rPr>
        <w:t xml:space="preserve">asiūlymų. </w:t>
      </w:r>
      <w:r w:rsidR="002934C9" w:rsidRPr="00A0586C">
        <w:rPr>
          <w:rFonts w:cstheme="minorHAnsi"/>
        </w:rPr>
        <w:t xml:space="preserve">Tiekėjui pateikus alternatyvų pasiūlymą, jo pasiūlymas ir alternatyvus pasiūlymas bus atmesti. </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430923CB"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D85D10">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4B4498ED"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955D9" w:rsidRPr="0038075D">
        <w:rPr>
          <w:rFonts w:eastAsia="Arial" w:cstheme="minorHAnsi"/>
        </w:rPr>
        <w:t>1</w:t>
      </w:r>
      <w:r w:rsidR="009955D9">
        <w:rPr>
          <w:rFonts w:eastAsia="Arial" w:cstheme="minorHAnsi"/>
        </w:rPr>
        <w:t>1</w:t>
      </w:r>
      <w:r w:rsidRPr="0038075D">
        <w:rPr>
          <w:rFonts w:eastAsia="Arial" w:cstheme="minorHAnsi"/>
        </w:rPr>
        <w:t xml:space="preserve">.1. </w:t>
      </w:r>
      <w:r w:rsidR="0029735F" w:rsidRPr="0038075D">
        <w:rPr>
          <w:rFonts w:eastAsia="Arial" w:cstheme="minorHAnsi"/>
        </w:rPr>
        <w:t>„Terminai“</w:t>
      </w:r>
      <w:r w:rsidR="009F1A4E">
        <w:rPr>
          <w:rFonts w:eastAsia="Arial" w:cstheme="minorHAnsi"/>
        </w:rPr>
        <w:t xml:space="preserve"> (1 priedas)</w:t>
      </w:r>
      <w:r w:rsidR="0029735F" w:rsidRPr="0038075D">
        <w:rPr>
          <w:rFonts w:eastAsia="Arial" w:cstheme="minorHAnsi"/>
        </w:rPr>
        <w:t>.</w:t>
      </w:r>
    </w:p>
    <w:p w14:paraId="46015D63" w14:textId="1A40E7F3"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955D9" w:rsidRPr="0038075D">
        <w:rPr>
          <w:rFonts w:eastAsia="Arial" w:cstheme="minorHAnsi"/>
        </w:rPr>
        <w:t>1</w:t>
      </w:r>
      <w:r w:rsidR="009955D9">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9F1A4E">
        <w:rPr>
          <w:rFonts w:eastAsia="Arial" w:cstheme="minorHAnsi"/>
        </w:rPr>
        <w:t xml:space="preserve"> (2 priedas)</w:t>
      </w:r>
      <w:r w:rsidRPr="0038075D">
        <w:rPr>
          <w:rFonts w:eastAsia="Arial" w:cstheme="minorHAnsi"/>
        </w:rPr>
        <w:t>.</w:t>
      </w:r>
      <w:r w:rsidRPr="0038075D">
        <w:rPr>
          <w:rFonts w:eastAsia="Arial" w:cstheme="minorHAnsi"/>
        </w:rPr>
        <w:tab/>
      </w:r>
    </w:p>
    <w:p w14:paraId="6DA154FA" w14:textId="59FDF1C3"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955D9" w:rsidRPr="0038075D">
        <w:rPr>
          <w:rFonts w:eastAsia="Arial" w:cstheme="minorHAnsi"/>
        </w:rPr>
        <w:t>1</w:t>
      </w:r>
      <w:r w:rsidR="009955D9">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9F1A4E">
        <w:rPr>
          <w:rFonts w:eastAsia="Arial" w:cstheme="minorHAnsi"/>
        </w:rPr>
        <w:t xml:space="preserve"> (3 priedas)</w:t>
      </w:r>
      <w:r w:rsidRPr="0038075D">
        <w:rPr>
          <w:rFonts w:eastAsia="Arial" w:cstheme="minorHAnsi"/>
        </w:rPr>
        <w:t xml:space="preserve">. </w:t>
      </w:r>
    </w:p>
    <w:p w14:paraId="01DB3D0E" w14:textId="3EAB66DE"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955D9" w:rsidRPr="0038075D">
        <w:rPr>
          <w:rFonts w:eastAsia="Arial" w:cstheme="minorHAnsi"/>
        </w:rPr>
        <w:t>1</w:t>
      </w:r>
      <w:r w:rsidR="009955D9">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6" w:name="_Hlk135208144"/>
      <w:r w:rsidRPr="0038075D">
        <w:rPr>
          <w:rFonts w:eastAsia="Arial" w:cstheme="minorHAnsi"/>
        </w:rPr>
        <w:t>Tiekėjų pašalinimo pagrindai (dokumente „Kvalifikacijos ir kiti reikalavimai“)</w:t>
      </w:r>
      <w:bookmarkEnd w:id="6"/>
      <w:r w:rsidR="009F1A4E">
        <w:rPr>
          <w:rFonts w:eastAsia="Arial" w:cstheme="minorHAnsi"/>
        </w:rPr>
        <w:t xml:space="preserve"> (4 priedas)</w:t>
      </w:r>
      <w:r w:rsidRPr="0038075D">
        <w:rPr>
          <w:rFonts w:eastAsia="Arial" w:cstheme="minorHAnsi"/>
        </w:rPr>
        <w:t>.</w:t>
      </w:r>
    </w:p>
    <w:p w14:paraId="6B5B35BF" w14:textId="0B680972" w:rsidR="006F7124" w:rsidRPr="006F7124" w:rsidRDefault="006C2282" w:rsidP="006F7124">
      <w:pPr>
        <w:pStyle w:val="Sraopastraipa"/>
        <w:tabs>
          <w:tab w:val="left" w:pos="993"/>
        </w:tabs>
        <w:spacing w:after="0" w:line="20" w:lineRule="atLeast"/>
        <w:ind w:left="0" w:firstLine="567"/>
        <w:jc w:val="both"/>
        <w:rPr>
          <w:rFonts w:eastAsia="Arial" w:cstheme="minorHAnsi"/>
        </w:rPr>
      </w:pPr>
      <w:r w:rsidRPr="000A0E64">
        <w:rPr>
          <w:rFonts w:eastAsia="Arial" w:cstheme="minorHAnsi"/>
        </w:rPr>
        <w:t>1.</w:t>
      </w:r>
      <w:r w:rsidR="009955D9" w:rsidRPr="000A0E64">
        <w:rPr>
          <w:rFonts w:eastAsia="Arial" w:cstheme="minorHAnsi"/>
        </w:rPr>
        <w:t>1</w:t>
      </w:r>
      <w:r w:rsidR="009955D9">
        <w:rPr>
          <w:rFonts w:eastAsia="Arial" w:cstheme="minorHAnsi"/>
        </w:rPr>
        <w:t>1</w:t>
      </w:r>
      <w:r w:rsidRPr="000A0E64">
        <w:rPr>
          <w:rFonts w:eastAsia="Arial" w:cstheme="minorHAnsi"/>
        </w:rPr>
        <w:t>.</w:t>
      </w:r>
      <w:r w:rsidR="004F2E1C" w:rsidRPr="000A0E64">
        <w:rPr>
          <w:rFonts w:eastAsia="Arial" w:cstheme="minorHAnsi"/>
        </w:rPr>
        <w:t>5</w:t>
      </w:r>
      <w:r w:rsidRPr="000A0E64">
        <w:rPr>
          <w:rFonts w:eastAsia="Arial" w:cstheme="minorHAnsi"/>
        </w:rPr>
        <w:t xml:space="preserve">. Kvalifikacijos ir kiti </w:t>
      </w:r>
      <w:r w:rsidRPr="0038075D">
        <w:rPr>
          <w:rFonts w:eastAsia="Arial" w:cstheme="minorHAnsi"/>
        </w:rPr>
        <w:t>reikalavimai</w:t>
      </w:r>
      <w:r w:rsidR="006F7124">
        <w:rPr>
          <w:rFonts w:eastAsia="Arial" w:cstheme="minorHAnsi"/>
        </w:rPr>
        <w:t xml:space="preserve"> (</w:t>
      </w:r>
      <w:r w:rsidR="006F7124" w:rsidRPr="006F7124">
        <w:rPr>
          <w:rFonts w:eastAsia="Arial" w:cstheme="minorHAnsi"/>
        </w:rPr>
        <w:t>dokumente „Kvalifikacijos ir kiti reikalavimai“) (</w:t>
      </w:r>
      <w:r w:rsidR="006F7124">
        <w:rPr>
          <w:rFonts w:eastAsia="Arial" w:cstheme="minorHAnsi"/>
        </w:rPr>
        <w:t>5</w:t>
      </w:r>
      <w:r w:rsidR="006F7124" w:rsidRPr="006F7124">
        <w:rPr>
          <w:rFonts w:eastAsia="Arial" w:cstheme="minorHAnsi"/>
        </w:rPr>
        <w:t xml:space="preserve"> priedas).</w:t>
      </w:r>
    </w:p>
    <w:p w14:paraId="16615527" w14:textId="593C9514" w:rsidR="008A51FE"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955D9" w:rsidRPr="0038075D">
        <w:rPr>
          <w:rFonts w:eastAsia="Arial" w:cstheme="minorHAnsi"/>
        </w:rPr>
        <w:t>1</w:t>
      </w:r>
      <w:r w:rsidR="009955D9">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006F7124">
        <w:rPr>
          <w:rFonts w:eastAsia="Arial" w:cstheme="minorHAnsi"/>
        </w:rPr>
        <w:t xml:space="preserve"> (6 priedas)</w:t>
      </w:r>
      <w:r w:rsidRPr="0038075D">
        <w:rPr>
          <w:rFonts w:eastAsia="Arial" w:cstheme="minorHAnsi"/>
        </w:rPr>
        <w:t>.</w:t>
      </w:r>
    </w:p>
    <w:p w14:paraId="5B42AC60" w14:textId="27F77C8B" w:rsidR="006C2282" w:rsidRPr="0038075D" w:rsidRDefault="008A51FE" w:rsidP="00767434">
      <w:pPr>
        <w:pStyle w:val="Sraopastraipa"/>
        <w:tabs>
          <w:tab w:val="left" w:pos="993"/>
        </w:tabs>
        <w:spacing w:after="0" w:line="20" w:lineRule="atLeast"/>
        <w:ind w:left="0" w:firstLine="567"/>
        <w:jc w:val="both"/>
        <w:rPr>
          <w:rFonts w:eastAsia="Arial" w:cstheme="minorHAnsi"/>
        </w:rPr>
      </w:pPr>
      <w:r>
        <w:rPr>
          <w:rFonts w:eastAsia="Arial" w:cstheme="minorHAnsi"/>
        </w:rPr>
        <w:t>1.</w:t>
      </w:r>
      <w:r w:rsidR="009955D9">
        <w:rPr>
          <w:rFonts w:eastAsia="Arial" w:cstheme="minorHAnsi"/>
        </w:rPr>
        <w:t>11</w:t>
      </w:r>
      <w:r>
        <w:rPr>
          <w:rFonts w:eastAsia="Arial" w:cstheme="minorHAnsi"/>
        </w:rPr>
        <w:t xml:space="preserve">.7. </w:t>
      </w:r>
      <w:r w:rsidRPr="008A51FE">
        <w:rPr>
          <w:rFonts w:eastAsia="Arial" w:cstheme="minorHAnsi"/>
        </w:rPr>
        <w:t>Sutarties projektas (7 priedas).</w:t>
      </w:r>
    </w:p>
    <w:p w14:paraId="24BB62F7" w14:textId="7E508685"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955D9" w:rsidRPr="0038075D">
        <w:rPr>
          <w:rFonts w:eastAsia="Arial" w:cstheme="minorHAnsi"/>
        </w:rPr>
        <w:t>1</w:t>
      </w:r>
      <w:r w:rsidR="009955D9">
        <w:rPr>
          <w:rFonts w:eastAsia="Arial" w:cstheme="minorHAnsi"/>
        </w:rPr>
        <w:t>1</w:t>
      </w:r>
      <w:r w:rsidRPr="0038075D">
        <w:rPr>
          <w:rFonts w:eastAsia="Arial" w:cstheme="minorHAnsi"/>
        </w:rPr>
        <w:t>.</w:t>
      </w:r>
      <w:r w:rsidR="008A51FE">
        <w:rPr>
          <w:rFonts w:eastAsia="Arial" w:cstheme="minorHAnsi"/>
        </w:rPr>
        <w:t>8</w:t>
      </w:r>
      <w:r w:rsidRPr="0038075D">
        <w:rPr>
          <w:rFonts w:eastAsia="Arial" w:cstheme="minorHAnsi"/>
        </w:rPr>
        <w:t xml:space="preserve">. </w:t>
      </w:r>
      <w:r w:rsidR="008A51FE" w:rsidRPr="008A51FE">
        <w:rPr>
          <w:rFonts w:eastAsia="Arial" w:cstheme="minorHAnsi"/>
        </w:rPr>
        <w:t>Tiekėjo siūlomų specialistų sąrašas</w:t>
      </w:r>
      <w:r w:rsidR="008A51FE">
        <w:rPr>
          <w:rFonts w:eastAsia="Arial" w:cstheme="minorHAnsi"/>
        </w:rPr>
        <w:t xml:space="preserve"> (8 priedas).</w:t>
      </w:r>
    </w:p>
    <w:p w14:paraId="62F678E4" w14:textId="2E934CBF" w:rsidR="009955D9" w:rsidRPr="00931BA7" w:rsidRDefault="009955D9" w:rsidP="009955D9">
      <w:pPr>
        <w:pStyle w:val="Sraopastraipa"/>
        <w:tabs>
          <w:tab w:val="left" w:pos="993"/>
        </w:tabs>
        <w:spacing w:after="0" w:line="20" w:lineRule="atLeast"/>
        <w:ind w:left="0" w:firstLine="567"/>
        <w:jc w:val="both"/>
        <w:rPr>
          <w:rFonts w:eastAsia="Arial" w:cstheme="minorHAnsi"/>
          <w:sz w:val="22"/>
          <w:szCs w:val="22"/>
        </w:rPr>
      </w:pPr>
      <w:r>
        <w:rPr>
          <w:rFonts w:eastAsia="Arial" w:cstheme="minorHAnsi"/>
          <w:sz w:val="22"/>
          <w:szCs w:val="22"/>
        </w:rPr>
        <w:t xml:space="preserve">1.11.9. </w:t>
      </w:r>
      <w:r w:rsidRPr="00931BA7">
        <w:rPr>
          <w:rFonts w:eastAsia="Arial" w:cstheme="minorHAnsi"/>
          <w:sz w:val="22"/>
          <w:szCs w:val="22"/>
        </w:rPr>
        <w:t>Reikalavimai mobilizacijos, karo ar nepaprastosios padėties atveju.</w:t>
      </w:r>
    </w:p>
    <w:p w14:paraId="608A4724" w14:textId="0DAF0CBD" w:rsidR="00686EB2" w:rsidRPr="00C6025B" w:rsidRDefault="009955D9" w:rsidP="00B56528">
      <w:pPr>
        <w:pStyle w:val="Sraopastraipa"/>
        <w:tabs>
          <w:tab w:val="left" w:pos="993"/>
        </w:tabs>
        <w:spacing w:after="0" w:line="20" w:lineRule="atLeast"/>
        <w:ind w:left="0" w:firstLine="567"/>
        <w:jc w:val="both"/>
        <w:rPr>
          <w:rFonts w:eastAsia="Arial" w:cstheme="minorHAnsi"/>
        </w:rPr>
      </w:pPr>
      <w:r w:rsidRPr="00931BA7">
        <w:rPr>
          <w:rFonts w:eastAsia="Arial" w:cstheme="minorHAnsi"/>
          <w:sz w:val="22"/>
          <w:szCs w:val="22"/>
        </w:rPr>
        <w:t>1.11.</w:t>
      </w:r>
      <w:r>
        <w:rPr>
          <w:rFonts w:eastAsia="Arial" w:cstheme="minorHAnsi"/>
          <w:sz w:val="22"/>
          <w:szCs w:val="22"/>
        </w:rPr>
        <w:t>10</w:t>
      </w:r>
      <w:r w:rsidRPr="00931BA7">
        <w:rPr>
          <w:rFonts w:eastAsia="Arial" w:cstheme="minorHAnsi"/>
          <w:sz w:val="22"/>
          <w:szCs w:val="22"/>
        </w:rPr>
        <w:t>. VPĮ 45 str. 2</w:t>
      </w:r>
      <w:r w:rsidRPr="00931BA7">
        <w:rPr>
          <w:rFonts w:eastAsia="Arial" w:cstheme="minorHAnsi"/>
          <w:sz w:val="22"/>
          <w:szCs w:val="22"/>
          <w:vertAlign w:val="superscript"/>
        </w:rPr>
        <w:t>1</w:t>
      </w:r>
      <w:r w:rsidRPr="00931BA7">
        <w:rPr>
          <w:rFonts w:eastAsia="Arial" w:cstheme="minorHAnsi"/>
          <w:sz w:val="22"/>
          <w:szCs w:val="22"/>
        </w:rPr>
        <w:t xml:space="preserve"> d. reikalavimų atitikties deklaracija.</w:t>
      </w: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Start w:id="10" w:name="_Toc208907468"/>
      <w:bookmarkStart w:id="11" w:name="_Toc208907544"/>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bookmarkEnd w:id="11"/>
    </w:p>
    <w:p w14:paraId="0B7B0A50" w14:textId="6292BBAE"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8E3A69" w:rsidRPr="008E3A69">
        <w:rPr>
          <w:rFonts w:eastAsia="Calibri"/>
          <w:noProof/>
          <w:color w:val="000000" w:themeColor="text1"/>
        </w:rPr>
        <w:t>d</w:t>
      </w:r>
      <w:r w:rsidR="008E3A69" w:rsidRPr="009955D9">
        <w:rPr>
          <w:rFonts w:eastAsia="Calibri"/>
          <w:noProof/>
          <w:color w:val="000000" w:themeColor="text1"/>
        </w:rPr>
        <w:t>ebesijos skaitmeninio lyderio mokymus.</w:t>
      </w:r>
      <w:r w:rsidR="00B41C66" w:rsidRPr="00633E64">
        <w:rPr>
          <w:rFonts w:cstheme="minorHAnsi"/>
        </w:rPr>
        <w:t xml:space="preserve"> 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79AAED89" w14:textId="4361DC62" w:rsidR="0075678B" w:rsidRPr="0088536D" w:rsidRDefault="005E472C" w:rsidP="00D01175">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454B1A1"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D0117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1F845DE" w:rsidR="00004521" w:rsidRDefault="00004521" w:rsidP="00105452">
      <w:pPr>
        <w:pStyle w:val="Sraopastraipa"/>
        <w:spacing w:after="0" w:line="20" w:lineRule="atLeast"/>
        <w:ind w:left="0" w:firstLine="567"/>
        <w:jc w:val="both"/>
        <w:rPr>
          <w:rFonts w:cstheme="minorHAnsi"/>
        </w:rPr>
      </w:pPr>
      <w:r>
        <w:rPr>
          <w:rFonts w:cstheme="minorHAnsi"/>
        </w:rPr>
        <w:lastRenderedPageBreak/>
        <w:t>2.</w:t>
      </w:r>
      <w:r w:rsidR="00D01175">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69C2C6FF"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6F7124">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5C4CAD7"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6F7124">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8907469"/>
      <w:bookmarkStart w:id="17" w:name="_Toc20890754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bookmarkEnd w:id="17"/>
    </w:p>
    <w:p w14:paraId="1D85D3A9" w14:textId="714E57F0"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6F7124" w:rsidRDefault="00C66D2A" w:rsidP="000A0E64">
      <w:pPr>
        <w:pStyle w:val="Sraopastraipa"/>
        <w:spacing w:after="0" w:line="20" w:lineRule="atLeast"/>
        <w:ind w:left="0" w:firstLine="567"/>
        <w:jc w:val="both"/>
        <w:rPr>
          <w:bCs/>
          <w:iCs/>
        </w:rPr>
      </w:pPr>
      <w:r w:rsidRPr="006F7124">
        <w:rPr>
          <w:iCs/>
        </w:rPr>
        <w:t>3.2. Tiekėjas, dalyvaujantis pirkime, turi atitikti kvalifikacijos reikalavimus ir, jei taikoma, kokybės vadybos sistemos ir (arba) aplinkos apsaugos vadybos sistemos standartų reikalavimus,</w:t>
      </w:r>
      <w:r w:rsidRPr="006F7124">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3CD25790" w14:textId="1FE13DA2" w:rsidR="00BA5D93" w:rsidRDefault="00BA5D93" w:rsidP="00BA5D93">
      <w:pPr>
        <w:spacing w:after="0" w:line="20" w:lineRule="atLeast"/>
        <w:ind w:firstLine="567"/>
        <w:jc w:val="both"/>
        <w:rPr>
          <w:bCs/>
          <w:iCs/>
        </w:rPr>
      </w:pPr>
      <w:r w:rsidRPr="00A627A4">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627A4">
        <w:rPr>
          <w:bCs/>
          <w:iCs/>
        </w:rPr>
        <w:t xml:space="preserve">Dokumentų, patvirtinančių pašalinimo pagrindų nebuvimą (jei taikoma), perkančioji organizacija reikalaus tik tais atvejais, kai ji turės pagrįstų abejonių dėl jo patikimumo. </w:t>
      </w:r>
    </w:p>
    <w:p w14:paraId="4DFB610D" w14:textId="77777777" w:rsidR="003658B4" w:rsidRPr="00931BA7" w:rsidRDefault="003658B4" w:rsidP="003658B4">
      <w:pPr>
        <w:pStyle w:val="Sraopastraipa"/>
        <w:spacing w:after="120" w:line="20" w:lineRule="atLeast"/>
        <w:ind w:left="0" w:firstLine="567"/>
        <w:jc w:val="both"/>
        <w:rPr>
          <w:rFonts w:cstheme="minorHAnsi"/>
          <w:sz w:val="22"/>
          <w:szCs w:val="22"/>
        </w:rPr>
      </w:pPr>
      <w:r w:rsidRPr="00931BA7">
        <w:rPr>
          <w:rFonts w:cstheme="minorHAnsi"/>
          <w:bCs/>
          <w:iCs/>
          <w:color w:val="000000" w:themeColor="text1"/>
          <w:sz w:val="22"/>
          <w:szCs w:val="22"/>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31BA7">
        <w:rPr>
          <w:rFonts w:cstheme="minorHAnsi"/>
          <w:bCs/>
          <w:iCs/>
          <w:color w:val="000000" w:themeColor="text1"/>
          <w:sz w:val="22"/>
          <w:szCs w:val="22"/>
          <w:vertAlign w:val="superscript"/>
        </w:rPr>
        <w:t xml:space="preserve">1 </w:t>
      </w:r>
      <w:r w:rsidRPr="00931BA7">
        <w:rPr>
          <w:rFonts w:cstheme="minorHAnsi"/>
          <w:bCs/>
          <w:iCs/>
          <w:color w:val="000000" w:themeColor="text1"/>
          <w:sz w:val="22"/>
          <w:szCs w:val="22"/>
        </w:rPr>
        <w:t xml:space="preserve">d., tokia apimtimi, kaip nurodyta </w:t>
      </w:r>
      <w:bookmarkStart w:id="19" w:name="_Hlk124512396"/>
      <w:r w:rsidRPr="00931BA7">
        <w:rPr>
          <w:rFonts w:cstheme="minorHAnsi"/>
          <w:bCs/>
          <w:iCs/>
          <w:color w:val="000000" w:themeColor="text1"/>
          <w:sz w:val="22"/>
          <w:szCs w:val="22"/>
        </w:rPr>
        <w:t>specialiųjų pirkimo sąlygų priede „Reikalavimai mobilizacijos, karo ar nepaprastosios padėties atveju“</w:t>
      </w:r>
      <w:bookmarkEnd w:id="19"/>
      <w:r w:rsidRPr="00931BA7">
        <w:rPr>
          <w:rFonts w:cstheme="minorHAnsi"/>
          <w:bCs/>
          <w:iCs/>
          <w:color w:val="000000" w:themeColor="text1"/>
          <w:sz w:val="22"/>
          <w:szCs w:val="22"/>
        </w:rPr>
        <w:t>. Perkančioji organizacija dėl atitikties VPĮ 45 straipsnio 2</w:t>
      </w:r>
      <w:r w:rsidRPr="00931BA7">
        <w:rPr>
          <w:rFonts w:cstheme="minorHAnsi"/>
          <w:bCs/>
          <w:iCs/>
          <w:color w:val="000000" w:themeColor="text1"/>
          <w:sz w:val="22"/>
          <w:szCs w:val="22"/>
          <w:vertAlign w:val="superscript"/>
        </w:rPr>
        <w:t>1</w:t>
      </w:r>
      <w:r w:rsidRPr="00931BA7">
        <w:rPr>
          <w:rFonts w:cstheme="minorHAnsi"/>
          <w:bCs/>
          <w:iCs/>
          <w:color w:val="000000" w:themeColor="text1"/>
          <w:sz w:val="22"/>
          <w:szCs w:val="22"/>
        </w:rPr>
        <w:t xml:space="preserve"> dalies 1, 2, 3 ir 6 punktų reikalavimams, prašo tiekėjo kartu su pasiūlymu pateikti užpildytą VPĮ 45 str. 2</w:t>
      </w:r>
      <w:r w:rsidRPr="00931BA7">
        <w:rPr>
          <w:rFonts w:cstheme="minorHAnsi"/>
          <w:bCs/>
          <w:iCs/>
          <w:color w:val="000000" w:themeColor="text1"/>
          <w:sz w:val="22"/>
          <w:szCs w:val="22"/>
          <w:vertAlign w:val="superscript"/>
        </w:rPr>
        <w:t>1</w:t>
      </w:r>
      <w:r w:rsidRPr="00931BA7">
        <w:rPr>
          <w:rFonts w:cstheme="minorHAnsi"/>
          <w:bCs/>
          <w:iCs/>
          <w:color w:val="000000" w:themeColor="text1"/>
          <w:sz w:val="22"/>
          <w:szCs w:val="22"/>
        </w:rPr>
        <w:t xml:space="preserve"> d. reikalavimų atitikties deklaraciją </w:t>
      </w:r>
      <w:bookmarkStart w:id="20" w:name="_Hlk135215630"/>
      <w:r w:rsidRPr="00931BA7">
        <w:rPr>
          <w:rFonts w:cstheme="minorHAnsi"/>
          <w:bCs/>
          <w:iCs/>
          <w:color w:val="000000" w:themeColor="text1"/>
          <w:sz w:val="22"/>
          <w:szCs w:val="22"/>
        </w:rPr>
        <w:t>(forma pateikiama specialiųjų pirkimo sąlygų priede)</w:t>
      </w:r>
      <w:bookmarkEnd w:id="20"/>
      <w:r w:rsidRPr="00931BA7">
        <w:rPr>
          <w:rFonts w:cstheme="minorHAnsi"/>
          <w:bCs/>
          <w:iCs/>
          <w:color w:val="000000" w:themeColor="text1"/>
          <w:sz w:val="22"/>
          <w:szCs w:val="22"/>
        </w:rPr>
        <w:t xml:space="preserve">. </w:t>
      </w:r>
    </w:p>
    <w:p w14:paraId="67D38660" w14:textId="7B62CDC8" w:rsidR="003658B4" w:rsidRPr="00A627A4" w:rsidRDefault="003658B4" w:rsidP="00C75C2B">
      <w:pPr>
        <w:pStyle w:val="Sraopastraipa"/>
        <w:spacing w:after="0" w:line="20" w:lineRule="atLeast"/>
        <w:ind w:left="0" w:firstLine="567"/>
        <w:jc w:val="both"/>
        <w:rPr>
          <w:bCs/>
          <w:iCs/>
        </w:rPr>
      </w:pPr>
      <w:r w:rsidRPr="00931BA7">
        <w:rPr>
          <w:rFonts w:cstheme="minorHAnsi"/>
          <w:sz w:val="22"/>
          <w:szCs w:val="22"/>
        </w:rPr>
        <w:t xml:space="preserve">3.5. Perkančiajai organizacijai kilus abejonių dėl tiekėjo </w:t>
      </w:r>
      <w:r w:rsidRPr="00931BA7">
        <w:rPr>
          <w:rFonts w:cstheme="minorHAnsi"/>
          <w:bCs/>
          <w:iCs/>
          <w:sz w:val="22"/>
          <w:szCs w:val="22"/>
        </w:rPr>
        <w:t>VPĮ 45 str. 2</w:t>
      </w:r>
      <w:r w:rsidRPr="00931BA7">
        <w:rPr>
          <w:rFonts w:cstheme="minorHAnsi"/>
          <w:bCs/>
          <w:iCs/>
          <w:sz w:val="22"/>
          <w:szCs w:val="22"/>
          <w:vertAlign w:val="superscript"/>
        </w:rPr>
        <w:t>1</w:t>
      </w:r>
      <w:r w:rsidRPr="00931BA7">
        <w:rPr>
          <w:rFonts w:cstheme="minorHAnsi"/>
          <w:bCs/>
          <w:iCs/>
          <w:sz w:val="22"/>
          <w:szCs w:val="22"/>
        </w:rPr>
        <w:t xml:space="preserve"> d. reikalavimų atitikties </w:t>
      </w:r>
      <w:r w:rsidRPr="00931BA7">
        <w:rPr>
          <w:rFonts w:cstheme="minorHAnsi"/>
          <w:sz w:val="22"/>
          <w:szCs w:val="22"/>
        </w:rPr>
        <w:t xml:space="preserve">deklaracijoje nurodytos informacijos teisingumo, ji prašys ekonomiškai naudingiausią  pasiūlymą pateikusio tiekėjo pateikti šioje deklaracijoje nurodytą informaciją patvirtinančius, specialiųjų </w:t>
      </w:r>
      <w:r w:rsidRPr="00931BA7">
        <w:rPr>
          <w:rFonts w:cstheme="minorHAnsi"/>
          <w:bCs/>
          <w:iCs/>
          <w:sz w:val="22"/>
          <w:szCs w:val="22"/>
        </w:rPr>
        <w:t>pirkimo sąlygų priede „Reikalavimai mobilizacijos, karo ar nepaprastosios padėties atveju“ nurodytus (vieną ar kelis)</w:t>
      </w:r>
      <w:r w:rsidRPr="00931BA7">
        <w:rPr>
          <w:rFonts w:cstheme="minorHAnsi"/>
          <w:sz w:val="22"/>
          <w:szCs w:val="22"/>
        </w:rPr>
        <w:t xml:space="preserve">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126333933"/>
      <w:bookmarkStart w:id="24" w:name="_Toc208907470"/>
      <w:bookmarkStart w:id="25" w:name="_Toc20890754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1"/>
      <w:bookmarkEnd w:id="22"/>
      <w:bookmarkEnd w:id="23"/>
      <w:bookmarkEnd w:id="24"/>
      <w:bookmarkEnd w:id="25"/>
    </w:p>
    <w:p w14:paraId="12E6CEC2" w14:textId="77777777" w:rsidR="00F435BA" w:rsidRPr="00F17C5B" w:rsidRDefault="00922A25" w:rsidP="00EE0601">
      <w:pPr>
        <w:spacing w:after="0" w:line="20" w:lineRule="atLeast"/>
        <w:ind w:firstLine="567"/>
        <w:jc w:val="both"/>
        <w:rPr>
          <w:rFonts w:cstheme="minorHAnsi"/>
        </w:rPr>
      </w:pPr>
      <w:bookmarkStart w:id="26" w:name="_Hlk58833772"/>
      <w:r w:rsidRPr="00F17C5B">
        <w:rPr>
          <w:rFonts w:cstheme="minorHAnsi"/>
        </w:rPr>
        <w:t>4.1. Pasiūlymą sudaro pateiktų dokumentų visuma. Tiekėjas turi pateikti:</w:t>
      </w:r>
      <w:r w:rsidRPr="00F17C5B">
        <w:rPr>
          <w:rFonts w:cstheme="minorHAnsi"/>
        </w:rPr>
        <w:tab/>
      </w:r>
    </w:p>
    <w:p w14:paraId="414F8868" w14:textId="6B7C11B4"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7"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7"/>
      <w:r w:rsidRPr="00F17C5B">
        <w:rPr>
          <w:rFonts w:cstheme="minorHAnsi"/>
        </w:rPr>
        <w:t>priedą „Pasiūlymo forma“</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6"/>
    <w:p w14:paraId="6602056D" w14:textId="560671EE"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w:t>
      </w:r>
      <w:r w:rsidR="00405FB7" w:rsidRPr="008C0E60">
        <w:lastRenderedPageBreak/>
        <w:t xml:space="preserve">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3283C62B" w14:textId="2BD06236" w:rsidR="00B50AC9" w:rsidRPr="00B50AC9" w:rsidRDefault="00B96957" w:rsidP="00B50AC9">
      <w:pPr>
        <w:pStyle w:val="Sraopastraipa"/>
        <w:spacing w:line="20" w:lineRule="atLeast"/>
        <w:ind w:left="0" w:firstLine="567"/>
        <w:jc w:val="both"/>
        <w:rPr>
          <w:rFonts w:eastAsia="Arial"/>
        </w:rPr>
      </w:pPr>
      <w:r>
        <w:rPr>
          <w:rFonts w:eastAsia="Arial"/>
        </w:rPr>
        <w:t>4.</w:t>
      </w:r>
      <w:r w:rsidR="00AB12C0">
        <w:rPr>
          <w:rFonts w:eastAsia="Arial"/>
        </w:rPr>
        <w:t>3</w:t>
      </w:r>
      <w:r>
        <w:rPr>
          <w:rFonts w:eastAsia="Arial"/>
        </w:rPr>
        <w:t xml:space="preserve">. </w:t>
      </w:r>
      <w:r w:rsidR="00B50AC9" w:rsidRPr="00B50AC9">
        <w:rPr>
          <w:rFonts w:eastAsia="Arial"/>
        </w:rPr>
        <w:t xml:space="preserve">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w:t>
      </w:r>
      <w:r w:rsidR="00B50AC9">
        <w:rPr>
          <w:rFonts w:eastAsia="Arial"/>
        </w:rPr>
        <w:t>tūkstantųjų</w:t>
      </w:r>
      <w:r w:rsidR="00B50AC9" w:rsidRPr="00B50AC9">
        <w:rPr>
          <w:rFonts w:eastAsia="Arial"/>
        </w:rPr>
        <w:t xml:space="preserve"> bus 3,12.</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08907471"/>
      <w:bookmarkStart w:id="37" w:name="_Toc208907547"/>
      <w:bookmarkEnd w:id="28"/>
      <w:bookmarkEnd w:id="29"/>
      <w:bookmarkEnd w:id="30"/>
      <w:bookmarkEnd w:id="31"/>
      <w:bookmarkEnd w:id="3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3"/>
      <w:bookmarkEnd w:id="34"/>
      <w:bookmarkEnd w:id="35"/>
      <w:bookmarkEnd w:id="36"/>
      <w:bookmarkEnd w:id="37"/>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126333935"/>
      <w:bookmarkStart w:id="43" w:name="_Toc208907472"/>
      <w:bookmarkStart w:id="44" w:name="_Toc208907548"/>
      <w:bookmarkStart w:id="45" w:name="_Ref39485250"/>
      <w:bookmarkStart w:id="46"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8"/>
      <w:bookmarkEnd w:id="39"/>
      <w:bookmarkEnd w:id="40"/>
      <w:bookmarkEnd w:id="41"/>
      <w:bookmarkEnd w:id="42"/>
      <w:bookmarkEnd w:id="43"/>
      <w:bookmarkEnd w:id="44"/>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D072E7">
      <w:pPr>
        <w:pStyle w:val="Antrat1"/>
        <w:tabs>
          <w:tab w:val="left" w:pos="709"/>
        </w:tabs>
        <w:spacing w:line="20" w:lineRule="atLeast"/>
        <w:contextualSpacing/>
        <w:rPr>
          <w:rFonts w:asciiTheme="minorHAnsi" w:hAnsiTheme="minorHAnsi" w:cstheme="minorHAnsi"/>
        </w:rPr>
      </w:pPr>
      <w:bookmarkStart w:id="47" w:name="_Ref39667303"/>
      <w:bookmarkStart w:id="48" w:name="_Ref39667308"/>
      <w:bookmarkStart w:id="49" w:name="_Toc126333936"/>
      <w:bookmarkStart w:id="50" w:name="_Toc208907473"/>
      <w:bookmarkStart w:id="51" w:name="_Toc208907549"/>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45"/>
      <w:bookmarkEnd w:id="46"/>
      <w:bookmarkEnd w:id="47"/>
      <w:bookmarkEnd w:id="48"/>
      <w:bookmarkEnd w:id="49"/>
      <w:bookmarkEnd w:id="50"/>
      <w:bookmarkEnd w:id="51"/>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52"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52"/>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20E156D4" w:rsidR="00D734C6" w:rsidRPr="00F0499F" w:rsidRDefault="00DE65A1" w:rsidP="00D072E7">
      <w:pPr>
        <w:spacing w:after="0" w:line="20" w:lineRule="atLeast"/>
        <w:ind w:firstLine="567"/>
        <w:jc w:val="both"/>
        <w:rPr>
          <w:rFonts w:eastAsiaTheme="minorHAnsi" w:cstheme="minorHAnsi"/>
          <w:bCs/>
          <w:iCs/>
        </w:rPr>
      </w:pPr>
      <w:r w:rsidRPr="007B32B4">
        <w:rPr>
          <w:rFonts w:eastAsiaTheme="minorHAnsi" w:cstheme="minorHAnsi"/>
          <w:bCs/>
          <w:iCs/>
        </w:rPr>
        <w:t>7.</w:t>
      </w:r>
      <w:r w:rsidR="00633E64">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53" w:name="_Ref39425999"/>
      <w:bookmarkStart w:id="54" w:name="_Ref39426005"/>
      <w:bookmarkStart w:id="55" w:name="_Toc126333937"/>
      <w:bookmarkStart w:id="56" w:name="_Toc208907474"/>
      <w:bookmarkStart w:id="57" w:name="_Toc208907550"/>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53"/>
      <w:bookmarkEnd w:id="54"/>
      <w:bookmarkEnd w:id="55"/>
      <w:r w:rsidR="00F848E0">
        <w:rPr>
          <w:rFonts w:asciiTheme="minorHAnsi" w:hAnsiTheme="minorHAnsi" w:cstheme="minorHAnsi"/>
        </w:rPr>
        <w:t>pasirašymas ir sąlygos</w:t>
      </w:r>
      <w:bookmarkEnd w:id="56"/>
      <w:bookmarkEnd w:id="57"/>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4"/>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AC7F97">
      <w:footerReference w:type="default" r:id="rId14"/>
      <w:footerReference w:type="first" r:id="rId15"/>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DB860" w14:textId="77777777" w:rsidR="0060470F" w:rsidRDefault="0060470F" w:rsidP="00D05666">
      <w:r>
        <w:separator/>
      </w:r>
    </w:p>
  </w:endnote>
  <w:endnote w:type="continuationSeparator" w:id="0">
    <w:p w14:paraId="33FB175D" w14:textId="77777777" w:rsidR="0060470F" w:rsidRDefault="0060470F" w:rsidP="00D05666">
      <w:r>
        <w:continuationSeparator/>
      </w:r>
    </w:p>
  </w:endnote>
  <w:endnote w:type="continuationNotice" w:id="1">
    <w:p w14:paraId="449139EC" w14:textId="77777777" w:rsidR="0060470F" w:rsidRDefault="006047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4F05D" w14:textId="77777777" w:rsidR="0060470F" w:rsidRDefault="0060470F" w:rsidP="00D05666">
      <w:r>
        <w:separator/>
      </w:r>
    </w:p>
  </w:footnote>
  <w:footnote w:type="continuationSeparator" w:id="0">
    <w:p w14:paraId="12BE99F2" w14:textId="77777777" w:rsidR="0060470F" w:rsidRDefault="0060470F" w:rsidP="00D05666">
      <w:r>
        <w:continuationSeparator/>
      </w:r>
    </w:p>
  </w:footnote>
  <w:footnote w:type="continuationNotice" w:id="1">
    <w:p w14:paraId="57DF9657" w14:textId="77777777" w:rsidR="0060470F" w:rsidRDefault="006047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DB3334"/>
    <w:multiLevelType w:val="multilevel"/>
    <w:tmpl w:val="3A80B52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3C32028"/>
    <w:multiLevelType w:val="hybridMultilevel"/>
    <w:tmpl w:val="F740FC2A"/>
    <w:lvl w:ilvl="0" w:tplc="7B3C41C8">
      <w:start w:val="1"/>
      <w:numFmt w:val="decimal"/>
      <w:pStyle w:val="Turinys1"/>
      <w:lvlText w:val="%1."/>
      <w:lvlJc w:val="left"/>
      <w:pPr>
        <w:ind w:left="450" w:hanging="360"/>
      </w:pPr>
      <w:rPr>
        <w:rFonts w:cstheme="minorHAnsi" w:hint="default"/>
        <w:sz w:val="2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7FA095E2"/>
    <w:lvl w:ilvl="0">
      <w:start w:val="1"/>
      <w:numFmt w:val="decimal"/>
      <w:lvlText w:val="%1."/>
      <w:lvlJc w:val="left"/>
      <w:pPr>
        <w:ind w:left="360" w:hanging="360"/>
      </w:pPr>
      <w:rPr>
        <w:rFonts w:hint="default"/>
        <w:color w:val="00B050"/>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2"/>
  </w:num>
  <w:num w:numId="3" w16cid:durableId="1528367431">
    <w:abstractNumId w:val="48"/>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7"/>
  </w:num>
  <w:num w:numId="23" w16cid:durableId="885677258">
    <w:abstractNumId w:val="52"/>
  </w:num>
  <w:num w:numId="24" w16cid:durableId="144203867">
    <w:abstractNumId w:val="29"/>
  </w:num>
  <w:num w:numId="25" w16cid:durableId="1146968443">
    <w:abstractNumId w:val="34"/>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3"/>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6"/>
  </w:num>
  <w:num w:numId="46" w16cid:durableId="1416978522">
    <w:abstractNumId w:val="25"/>
  </w:num>
  <w:num w:numId="47" w16cid:durableId="749809940">
    <w:abstractNumId w:val="6"/>
  </w:num>
  <w:num w:numId="48" w16cid:durableId="1031690301">
    <w:abstractNumId w:val="11"/>
  </w:num>
  <w:num w:numId="49" w16cid:durableId="412043720">
    <w:abstractNumId w:val="63"/>
  </w:num>
  <w:num w:numId="50" w16cid:durableId="2063749381">
    <w:abstractNumId w:val="55"/>
  </w:num>
  <w:num w:numId="51" w16cid:durableId="1957980315">
    <w:abstractNumId w:val="42"/>
  </w:num>
  <w:num w:numId="52" w16cid:durableId="1278683418">
    <w:abstractNumId w:val="26"/>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2"/>
  </w:num>
  <w:num w:numId="59" w16cid:durableId="2102338986">
    <w:abstractNumId w:val="9"/>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382562201">
    <w:abstractNumId w:val="8"/>
  </w:num>
  <w:num w:numId="70" w16cid:durableId="1742483432">
    <w:abstractNumId w:val="3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E64"/>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63E"/>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556"/>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2F2"/>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0315"/>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0A2"/>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6C5"/>
    <w:rsid w:val="00280AF0"/>
    <w:rsid w:val="00281309"/>
    <w:rsid w:val="00281735"/>
    <w:rsid w:val="002827A2"/>
    <w:rsid w:val="002827E4"/>
    <w:rsid w:val="00282C67"/>
    <w:rsid w:val="00282E1F"/>
    <w:rsid w:val="00283391"/>
    <w:rsid w:val="00283C6E"/>
    <w:rsid w:val="00283D6A"/>
    <w:rsid w:val="00284221"/>
    <w:rsid w:val="002847F1"/>
    <w:rsid w:val="002852DE"/>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60E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398"/>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58B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FE5"/>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6D8"/>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6B6"/>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AD4"/>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165F"/>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3CE"/>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9C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8ED"/>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70F"/>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E64"/>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3EDB"/>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030"/>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124"/>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24"/>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FF5"/>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3EBE"/>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1FE"/>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20AC"/>
    <w:rsid w:val="008E3081"/>
    <w:rsid w:val="008E31B9"/>
    <w:rsid w:val="008E3A6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2BB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5D9"/>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13CC"/>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A89"/>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1A4E"/>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586C"/>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7A4"/>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4A0A"/>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C7F97"/>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67D"/>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59"/>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3C04"/>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0AC9"/>
    <w:rsid w:val="00B5221E"/>
    <w:rsid w:val="00B522AC"/>
    <w:rsid w:val="00B52491"/>
    <w:rsid w:val="00B52729"/>
    <w:rsid w:val="00B527D5"/>
    <w:rsid w:val="00B52B3F"/>
    <w:rsid w:val="00B5333D"/>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E3"/>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DC9"/>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00E"/>
    <w:rsid w:val="00BD22D9"/>
    <w:rsid w:val="00BD3C64"/>
    <w:rsid w:val="00BD41D4"/>
    <w:rsid w:val="00BD41D7"/>
    <w:rsid w:val="00BD4544"/>
    <w:rsid w:val="00BD584D"/>
    <w:rsid w:val="00BD5CC4"/>
    <w:rsid w:val="00BD65B2"/>
    <w:rsid w:val="00BD75CC"/>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6BE6"/>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06"/>
    <w:rsid w:val="00C67E20"/>
    <w:rsid w:val="00C7012A"/>
    <w:rsid w:val="00C70AD7"/>
    <w:rsid w:val="00C70F76"/>
    <w:rsid w:val="00C714A2"/>
    <w:rsid w:val="00C7179F"/>
    <w:rsid w:val="00C725E4"/>
    <w:rsid w:val="00C727CF"/>
    <w:rsid w:val="00C72D44"/>
    <w:rsid w:val="00C75C2B"/>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6D6A"/>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175"/>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2E7"/>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5DEA"/>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5D10"/>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B93"/>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6E"/>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A00"/>
    <w:rsid w:val="00F2421D"/>
    <w:rsid w:val="00F25241"/>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08"/>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592"/>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2E7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4FCE"/>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33F59"/>
    <w:pPr>
      <w:numPr>
        <w:numId w:val="70"/>
      </w:numPr>
      <w:tabs>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D0117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0117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28381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68068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09980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1854</Words>
  <Characters>10570</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11</cp:revision>
  <dcterms:created xsi:type="dcterms:W3CDTF">2025-09-16T07:02:00Z</dcterms:created>
  <dcterms:modified xsi:type="dcterms:W3CDTF">2025-11-05T06:16:00Z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